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0C1F5" w14:textId="77777777" w:rsidR="0049662D" w:rsidRPr="0049662D" w:rsidRDefault="0049662D" w:rsidP="0049662D">
      <w:pPr>
        <w:jc w:val="center"/>
      </w:pPr>
      <w:r w:rsidRPr="0049662D">
        <w:rPr>
          <w:b/>
          <w:bCs/>
        </w:rPr>
        <w:t>საშუამავლო (საგენტო) ხელშეკრულება</w:t>
      </w:r>
    </w:p>
    <w:p w14:paraId="2ECD7520" w14:textId="77777777" w:rsidR="0049662D" w:rsidRPr="0049662D" w:rsidRDefault="0049662D" w:rsidP="0049662D"/>
    <w:p w14:paraId="1B130B0B" w14:textId="77777777" w:rsidR="0049662D" w:rsidRPr="0049662D" w:rsidRDefault="0049662D" w:rsidP="0049662D">
      <w:r w:rsidRPr="0049662D">
        <w:rPr>
          <w:b/>
          <w:bCs/>
        </w:rPr>
        <w:t>ქ. თბილისი</w:t>
      </w:r>
      <w:r w:rsidRPr="0049662D">
        <w:t xml:space="preserve">                                                                                   </w:t>
      </w:r>
      <w:r w:rsidRPr="0049662D">
        <w:rPr>
          <w:b/>
          <w:bCs/>
        </w:rPr>
        <w:t>„__</w:t>
      </w:r>
      <w:r w:rsidRPr="0049662D">
        <w:rPr>
          <w:b/>
          <w:bCs/>
          <w:i/>
          <w:iCs/>
        </w:rPr>
        <w:t>“ ________ 202</w:t>
      </w:r>
      <w:r w:rsidRPr="0049662D">
        <w:rPr>
          <w:b/>
          <w:bCs/>
        </w:rPr>
        <w:t xml:space="preserve"> წ.</w:t>
      </w:r>
    </w:p>
    <w:p w14:paraId="449B643C" w14:textId="77777777" w:rsidR="0049662D" w:rsidRPr="0049662D" w:rsidRDefault="0049662D" w:rsidP="0049662D"/>
    <w:p w14:paraId="18613754" w14:textId="77777777" w:rsidR="0049662D" w:rsidRPr="0049662D" w:rsidRDefault="0049662D" w:rsidP="0049662D">
      <w:r w:rsidRPr="0049662D">
        <w:t xml:space="preserve">ერთის მხრივ, </w:t>
      </w:r>
      <w:r w:rsidRPr="0049662D">
        <w:rPr>
          <w:b/>
          <w:bCs/>
        </w:rPr>
        <w:t>[დამკვეთის დასახელება/სახელი გვარი]</w:t>
      </w:r>
      <w:r w:rsidRPr="0049662D">
        <w:t xml:space="preserve"> (ს/კ / პ/ნ: ____________), შემდგომში წოდებული „დამკვეთად“,</w:t>
      </w:r>
    </w:p>
    <w:p w14:paraId="649449B6" w14:textId="35E93A8C" w:rsidR="0049662D" w:rsidRPr="0049662D" w:rsidRDefault="0049662D" w:rsidP="0049662D">
      <w:r w:rsidRPr="0049662D">
        <w:t xml:space="preserve">და მეორეს მხრივ, </w:t>
      </w:r>
      <w:r w:rsidRPr="0049662D">
        <w:rPr>
          <w:b/>
          <w:bCs/>
        </w:rPr>
        <w:t>[შუამავლის/</w:t>
      </w:r>
      <w:r>
        <w:rPr>
          <w:b/>
          <w:bCs/>
        </w:rPr>
        <w:t xml:space="preserve">სეილს ეიჯენსი </w:t>
      </w:r>
      <w:r w:rsidRPr="0049662D">
        <w:rPr>
          <w:b/>
          <w:bCs/>
        </w:rPr>
        <w:t>/</w:t>
      </w:r>
      <w:r>
        <w:rPr>
          <w:b/>
          <w:bCs/>
        </w:rPr>
        <w:t>ირაკლი კობერიე</w:t>
      </w:r>
      <w:r w:rsidRPr="0049662D">
        <w:rPr>
          <w:b/>
          <w:bCs/>
        </w:rPr>
        <w:t>]</w:t>
      </w:r>
      <w:r w:rsidRPr="0049662D">
        <w:t xml:space="preserve"> (ს/კ</w:t>
      </w:r>
      <w:r>
        <w:t xml:space="preserve"> 405589705</w:t>
      </w:r>
      <w:r w:rsidRPr="0049662D">
        <w:t xml:space="preserve"> / პ/ნ: </w:t>
      </w:r>
      <w:r>
        <w:t>01808066772)</w:t>
      </w:r>
      <w:r w:rsidRPr="0049662D">
        <w:t>, შემდგომში წოდებული „შუამავლად“,</w:t>
      </w:r>
    </w:p>
    <w:p w14:paraId="27DCADCD" w14:textId="77777777" w:rsidR="0049662D" w:rsidRPr="0049662D" w:rsidRDefault="0049662D" w:rsidP="0049662D">
      <w:r w:rsidRPr="0049662D">
        <w:t>დებენ წინამდებარე ხელშეკრულებას შემდეგზე:</w:t>
      </w:r>
    </w:p>
    <w:p w14:paraId="58044D6A" w14:textId="77777777" w:rsidR="0049662D" w:rsidRPr="0049662D" w:rsidRDefault="0049662D" w:rsidP="0049662D"/>
    <w:p w14:paraId="381AC156" w14:textId="77777777" w:rsidR="0049662D" w:rsidRPr="0049662D" w:rsidRDefault="0049662D" w:rsidP="0049662D">
      <w:r w:rsidRPr="0049662D">
        <w:rPr>
          <w:b/>
          <w:bCs/>
        </w:rPr>
        <w:t>1. ხელშეკრულების საგანი</w:t>
      </w:r>
    </w:p>
    <w:p w14:paraId="7577D44F" w14:textId="1F52D985" w:rsidR="0049662D" w:rsidRPr="0049662D" w:rsidRDefault="0049662D" w:rsidP="0049662D">
      <w:r w:rsidRPr="0049662D">
        <w:t>1.1. წინამდებარე ხელშეკრულების საფუძველზე, დამკვეთი ა</w:t>
      </w:r>
      <w:r w:rsidR="001152D3">
        <w:t>ძ</w:t>
      </w:r>
      <w:r w:rsidRPr="0049662D">
        <w:t>ლებს, ხოლო შუამავალი იღებს ვალდებულებას, გაუწიოს დამკვეთს საშუამავლო/ორგანიზაციული მომსახურება ღონისძიების დაორგანიზების ან/და არტისტის/არტისტების დაჯავშნის (ბუკინგის) მიზნით.</w:t>
      </w:r>
    </w:p>
    <w:p w14:paraId="1118D343" w14:textId="77777777" w:rsidR="0049662D" w:rsidRPr="0049662D" w:rsidRDefault="0049662D" w:rsidP="0049662D">
      <w:r w:rsidRPr="0049662D">
        <w:t>1.2. წინამდებარე ხელშეკრულების პირობები არ ვრცელდება კერძო წვეულებებზე, ქორწილებსა და მსგავსი ტიპის დახურულ ღონისძიებებზე.</w:t>
      </w:r>
    </w:p>
    <w:p w14:paraId="006D6EDC" w14:textId="77777777" w:rsidR="0049662D" w:rsidRPr="0049662D" w:rsidRDefault="0049662D" w:rsidP="0049662D"/>
    <w:p w14:paraId="0142A646" w14:textId="77777777" w:rsidR="0049662D" w:rsidRPr="0049662D" w:rsidRDefault="0049662D" w:rsidP="0049662D">
      <w:r w:rsidRPr="0049662D">
        <w:rPr>
          <w:b/>
          <w:bCs/>
        </w:rPr>
        <w:t>2. მომსახურების ანაზღაურება და ანგარიშსწორების წესი</w:t>
      </w:r>
    </w:p>
    <w:p w14:paraId="74F16F52" w14:textId="77777777" w:rsidR="0049662D" w:rsidRPr="0049662D" w:rsidRDefault="0049662D" w:rsidP="0049662D">
      <w:r w:rsidRPr="0049662D">
        <w:t xml:space="preserve">2.1. იმ ღონისძიების დაორგანიზების შემთხვევაში, სადაც ხორციელდება ბილეთების საჯარო გაყიდვა, შუამავლის დამატებითი ანაზღაურება განისაზღვრება </w:t>
      </w:r>
      <w:r w:rsidRPr="0049662D">
        <w:rPr>
          <w:b/>
          <w:bCs/>
        </w:rPr>
        <w:t>თითოეულ გაყიდულ ბილეთზე 4.10 (ოთხი ლარი და ათი თეთრი) ლარის</w:t>
      </w:r>
      <w:r w:rsidRPr="0049662D">
        <w:t xml:space="preserve"> ოდენობით (დღგ-ს ჩათვლით).</w:t>
      </w:r>
    </w:p>
    <w:p w14:paraId="6D488259" w14:textId="77777777" w:rsidR="0049662D" w:rsidRPr="0049662D" w:rsidRDefault="0049662D" w:rsidP="0049662D">
      <w:r w:rsidRPr="0049662D">
        <w:t xml:space="preserve">2.2. თუ შუამავლის მიერ პარალელურად ხორციელდება დამკვეთისთვის არტისტის დაჯავშნა (ბუკინგი), აღნიშნული მომსახურების საკომისიო განისაზღვრება </w:t>
      </w:r>
      <w:r w:rsidRPr="0049662D">
        <w:rPr>
          <w:b/>
          <w:bCs/>
        </w:rPr>
        <w:t>არტისტთან გაფორმებული ხელშეკრულების ჯამური ღირებულების 5%-ის</w:t>
      </w:r>
      <w:r w:rsidRPr="0049662D">
        <w:t xml:space="preserve"> ოდენობით.</w:t>
      </w:r>
    </w:p>
    <w:p w14:paraId="11BD9508" w14:textId="017935F5" w:rsidR="0049662D" w:rsidRPr="0049662D" w:rsidRDefault="0049662D" w:rsidP="0049662D">
      <w:r w:rsidRPr="0049662D">
        <w:t xml:space="preserve">2.3. ანგარიშსწორება მხარეთა შორის განხორციელდება უნაღდო ანგარიშსწორების ფორმით, შუამავლის მიერ საბანკო რეკვიზიტებზე თანხის ჩარიცხვის გზით, ღონისძიების დასრულებიდან </w:t>
      </w:r>
      <w:r w:rsidR="001C7FEE">
        <w:t>1</w:t>
      </w:r>
      <w:r w:rsidRPr="0049662D">
        <w:t xml:space="preserve"> კალენდარული დღის ვადაში.</w:t>
      </w:r>
    </w:p>
    <w:p w14:paraId="310B21C2" w14:textId="77777777" w:rsidR="0049662D" w:rsidRPr="0049662D" w:rsidRDefault="0049662D" w:rsidP="0049662D"/>
    <w:p w14:paraId="131ADEC1" w14:textId="77777777" w:rsidR="0049662D" w:rsidRPr="0049662D" w:rsidRDefault="0049662D" w:rsidP="0049662D">
      <w:r w:rsidRPr="0049662D">
        <w:rPr>
          <w:b/>
          <w:bCs/>
        </w:rPr>
        <w:lastRenderedPageBreak/>
        <w:t>3. მხარეთა უფლება-მოვალეობები</w:t>
      </w:r>
    </w:p>
    <w:p w14:paraId="08E04C56" w14:textId="77777777" w:rsidR="0049662D" w:rsidRPr="0049662D" w:rsidRDefault="0049662D" w:rsidP="0049662D">
      <w:r w:rsidRPr="0049662D">
        <w:t xml:space="preserve">3.1. </w:t>
      </w:r>
      <w:r w:rsidRPr="0049662D">
        <w:rPr>
          <w:b/>
          <w:bCs/>
        </w:rPr>
        <w:t>შუამავალი ვალდებულია:</w:t>
      </w:r>
    </w:p>
    <w:p w14:paraId="1FDD37E4" w14:textId="77777777" w:rsidR="0049662D" w:rsidRPr="0049662D" w:rsidRDefault="0049662D" w:rsidP="0049662D">
      <w:r w:rsidRPr="0049662D">
        <w:br/>
      </w:r>
    </w:p>
    <w:p w14:paraId="04B5E599" w14:textId="77777777" w:rsidR="0049662D" w:rsidRPr="0049662D" w:rsidRDefault="0049662D" w:rsidP="0049662D">
      <w:pPr>
        <w:numPr>
          <w:ilvl w:val="0"/>
          <w:numId w:val="2"/>
        </w:numPr>
      </w:pPr>
      <w:r w:rsidRPr="0049662D">
        <w:t>ჯეროვნად და კეთილსინდისიერად შეასრულოს ნაკისრი ვალდებულებები ღონისძიების ორგანიზებასა და არტისტის ბუკინგთან დაკავშირებით;</w:t>
      </w:r>
    </w:p>
    <w:p w14:paraId="5135C1CC" w14:textId="77777777" w:rsidR="0049662D" w:rsidRPr="0049662D" w:rsidRDefault="0049662D" w:rsidP="0049662D"/>
    <w:p w14:paraId="16589730" w14:textId="77777777" w:rsidR="0049662D" w:rsidRPr="0049662D" w:rsidRDefault="0049662D" w:rsidP="0049662D">
      <w:pPr>
        <w:numPr>
          <w:ilvl w:val="0"/>
          <w:numId w:val="2"/>
        </w:numPr>
      </w:pPr>
      <w:r w:rsidRPr="0049662D">
        <w:t>მიაწოდოს დამკვეთს ზუსტი ინფორმაცია გაყიდული ბილეთების რაოდენობისა და არტისტთან მიღწეული შეთანხმებების შესახებ.</w:t>
      </w:r>
    </w:p>
    <w:p w14:paraId="5FACCB60" w14:textId="77777777" w:rsidR="0049662D" w:rsidRPr="0049662D" w:rsidRDefault="0049662D" w:rsidP="0049662D">
      <w:r w:rsidRPr="0049662D">
        <w:t xml:space="preserve">3.2. </w:t>
      </w:r>
      <w:r w:rsidRPr="0049662D">
        <w:rPr>
          <w:b/>
          <w:bCs/>
        </w:rPr>
        <w:t>დამკვეთი ვალდებულია:</w:t>
      </w:r>
    </w:p>
    <w:p w14:paraId="030311E6" w14:textId="77777777" w:rsidR="0049662D" w:rsidRPr="0049662D" w:rsidRDefault="0049662D" w:rsidP="0049662D"/>
    <w:p w14:paraId="27D246E0" w14:textId="77777777" w:rsidR="0049662D" w:rsidRPr="0049662D" w:rsidRDefault="0049662D" w:rsidP="0049662D">
      <w:pPr>
        <w:numPr>
          <w:ilvl w:val="0"/>
          <w:numId w:val="2"/>
        </w:numPr>
      </w:pPr>
      <w:r w:rsidRPr="0049662D">
        <w:t>დროულად მიაწოდოს შუამავალს ღონისძიების ჩასატარებლად საჭირო ყველა ინფორმაცია და დოკუმენტაცია;</w:t>
      </w:r>
    </w:p>
    <w:p w14:paraId="48F5BA32" w14:textId="77777777" w:rsidR="0049662D" w:rsidRPr="0049662D" w:rsidRDefault="0049662D" w:rsidP="0049662D"/>
    <w:p w14:paraId="15F4F133" w14:textId="77777777" w:rsidR="0049662D" w:rsidRPr="0049662D" w:rsidRDefault="0049662D" w:rsidP="0049662D">
      <w:pPr>
        <w:numPr>
          <w:ilvl w:val="0"/>
          <w:numId w:val="2"/>
        </w:numPr>
      </w:pPr>
      <w:r w:rsidRPr="0049662D">
        <w:t>სრულად და დადგენილ ვადაში გადაუხადოს შუამავალს 2.1 და 2.2 პუნქტებით გათვალისწინებული ანაზღაურება.</w:t>
      </w:r>
    </w:p>
    <w:p w14:paraId="70D5ED9E" w14:textId="77777777" w:rsidR="0049662D" w:rsidRPr="0049662D" w:rsidRDefault="0049662D" w:rsidP="0049662D"/>
    <w:p w14:paraId="5A09BA29" w14:textId="77777777" w:rsidR="0049662D" w:rsidRPr="0049662D" w:rsidRDefault="0049662D" w:rsidP="0049662D">
      <w:r w:rsidRPr="0049662D">
        <w:rPr>
          <w:b/>
          <w:bCs/>
        </w:rPr>
        <w:t>4. ფორს-მაჟორი</w:t>
      </w:r>
    </w:p>
    <w:p w14:paraId="4237A929" w14:textId="77777777" w:rsidR="0049662D" w:rsidRPr="0049662D" w:rsidRDefault="0049662D" w:rsidP="0049662D">
      <w:r w:rsidRPr="0049662D">
        <w:t>4.1. მხარეები თავისუფლდებიან პასუხისმგებლობისგან ვალდებულებების სრული ან ნაწილობრივი შეუსრულებლობისათვის, თუ ეს გამოწვეულია გადაულახავი ძალის (ფორს-მაჟორი) გარემოებებით.</w:t>
      </w:r>
    </w:p>
    <w:p w14:paraId="6C6163CE" w14:textId="77777777" w:rsidR="0049662D" w:rsidRPr="0049662D" w:rsidRDefault="0049662D" w:rsidP="0049662D"/>
    <w:p w14:paraId="6F3ED4D6" w14:textId="77777777" w:rsidR="0049662D" w:rsidRPr="0049662D" w:rsidRDefault="0049662D" w:rsidP="0049662D">
      <w:r w:rsidRPr="0049662D">
        <w:rPr>
          <w:b/>
          <w:bCs/>
        </w:rPr>
        <w:t>5. დავების გადაჭრა</w:t>
      </w:r>
    </w:p>
    <w:p w14:paraId="58781173" w14:textId="77777777" w:rsidR="0049662D" w:rsidRPr="0049662D" w:rsidRDefault="0049662D" w:rsidP="0049662D">
      <w:r w:rsidRPr="0049662D">
        <w:t>5.1. მხარეთა შორის წარმოშობილი ნებისმიერი დავა წყდება მოლაპარაკების გზით. შეთანხმების მიუღწევლობის შემთხვევაში, დავა განასხილველად გადაეცემა საქართველოს საერთო სასამართლოებს.</w:t>
      </w:r>
    </w:p>
    <w:p w14:paraId="11423E6C" w14:textId="77777777" w:rsidR="0049662D" w:rsidRPr="0049662D" w:rsidRDefault="0049662D" w:rsidP="0049662D"/>
    <w:p w14:paraId="35618050" w14:textId="77777777" w:rsidR="0049662D" w:rsidRPr="0049662D" w:rsidRDefault="0049662D" w:rsidP="0049662D">
      <w:pPr>
        <w:jc w:val="center"/>
      </w:pPr>
      <w:r w:rsidRPr="0049662D">
        <w:rPr>
          <w:b/>
          <w:bCs/>
        </w:rPr>
        <w:t>6. მხარეთა რეკვიზიტები და ხელმოწერები</w:t>
      </w:r>
    </w:p>
    <w:p w14:paraId="2E76160F" w14:textId="77777777" w:rsidR="00F733BB" w:rsidRDefault="00F733BB"/>
    <w:sectPr w:rsidR="00F733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3086A"/>
    <w:multiLevelType w:val="multilevel"/>
    <w:tmpl w:val="ED54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962A6F"/>
    <w:multiLevelType w:val="multilevel"/>
    <w:tmpl w:val="30F81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0749155">
    <w:abstractNumId w:val="0"/>
  </w:num>
  <w:num w:numId="2" w16cid:durableId="399134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17"/>
    <w:rsid w:val="001152D3"/>
    <w:rsid w:val="001C7FEE"/>
    <w:rsid w:val="00383C17"/>
    <w:rsid w:val="0049662D"/>
    <w:rsid w:val="009D480C"/>
    <w:rsid w:val="00B52067"/>
    <w:rsid w:val="00F7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A49F5"/>
  <w15:chartTrackingRefBased/>
  <w15:docId w15:val="{BEF1EC86-2BB7-4955-97DF-A95FB056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C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C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C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C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C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C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C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C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C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C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C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C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C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C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C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C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C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Kobe Ridze</dc:creator>
  <cp:keywords/>
  <dc:description/>
  <cp:lastModifiedBy>Kobe Ridze</cp:lastModifiedBy>
  <cp:revision>4</cp:revision>
  <dcterms:created xsi:type="dcterms:W3CDTF">2026-08-22T07:46:00Z</dcterms:created>
  <dcterms:modified xsi:type="dcterms:W3CDTF">2026-08-22T07:48:00Z</dcterms:modified>
</cp:coreProperties>
</file>